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31D869DF" w:rsidR="00171784" w:rsidRDefault="006E3F18" w:rsidP="000E7E1B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RPL TOOLKIT – </w:t>
      </w:r>
      <w:r w:rsidR="006147F2" w:rsidRPr="006147F2">
        <w:rPr>
          <w:rFonts w:ascii="Arial" w:hAnsi="Arial" w:cs="Arial"/>
          <w:b/>
          <w:bCs/>
        </w:rPr>
        <w:t>INSTRUMENT 0</w:t>
      </w:r>
      <w:r w:rsidR="006147F2">
        <w:rPr>
          <w:rFonts w:ascii="Arial" w:hAnsi="Arial" w:cs="Arial"/>
          <w:b/>
          <w:bCs/>
        </w:rPr>
        <w:t>5</w:t>
      </w:r>
      <w:r w:rsidR="006147F2" w:rsidRPr="006147F2">
        <w:rPr>
          <w:rFonts w:ascii="Arial" w:hAnsi="Arial" w:cs="Arial"/>
          <w:b/>
          <w:bCs/>
        </w:rPr>
        <w:t xml:space="preserve"> – </w:t>
      </w:r>
      <w:r w:rsidR="00666570">
        <w:rPr>
          <w:rFonts w:ascii="Arial" w:hAnsi="Arial" w:cs="Arial"/>
          <w:b/>
        </w:rPr>
        <w:t>MENTORSHIP REPORT</w:t>
      </w:r>
    </w:p>
    <w:p w14:paraId="4556D315" w14:textId="61FA2880" w:rsidR="00E34F70" w:rsidRDefault="00E34F70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 w:rsidR="00666570">
        <w:rPr>
          <w:rFonts w:ascii="Arial" w:hAnsi="Arial" w:cs="Arial"/>
          <w:i/>
          <w:iCs/>
        </w:rPr>
        <w:t>Workplace Mentor</w:t>
      </w:r>
      <w:r w:rsidR="00791098">
        <w:rPr>
          <w:rFonts w:ascii="Arial" w:hAnsi="Arial" w:cs="Arial"/>
          <w:i/>
          <w:iCs/>
        </w:rPr>
        <w:t xml:space="preserve"> </w:t>
      </w:r>
      <w:r w:rsidR="00226F80">
        <w:rPr>
          <w:rFonts w:ascii="Arial" w:hAnsi="Arial" w:cs="Arial"/>
          <w:i/>
          <w:iCs/>
        </w:rPr>
        <w:t>for work experience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6B105E" w14:paraId="37E34500" w14:textId="77777777" w:rsidTr="00FA52D6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15013EFF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6BDA7C66" w14:textId="73D3055B" w:rsidR="006B105E" w:rsidRPr="00DD6F3D" w:rsidRDefault="00CA26F7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Workplace Mentor</w:t>
            </w:r>
          </w:p>
        </w:tc>
      </w:tr>
      <w:tr w:rsidR="006B105E" w14:paraId="70E03317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4DAD2DD" w14:textId="77777777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79D83529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67C4DAB" w14:textId="757AE16D" w:rsidR="006B105E" w:rsidRPr="00DD6F3D" w:rsidRDefault="00B928D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Host Employer</w:t>
            </w:r>
          </w:p>
        </w:tc>
        <w:tc>
          <w:tcPr>
            <w:tcW w:w="3927" w:type="dxa"/>
            <w:vAlign w:val="center"/>
          </w:tcPr>
          <w:p w14:paraId="19BC88FE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928DE" w14:paraId="30AB12A9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414E9BF" w14:textId="77995DDF" w:rsidR="00B928DE" w:rsidRPr="00001D40" w:rsidRDefault="00B928DE" w:rsidP="00B928D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986B2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11582FE9" w14:textId="77777777" w:rsidR="00B928DE" w:rsidRDefault="00B928DE" w:rsidP="00B928D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F32CA38" w14:textId="0C925ACF" w:rsidR="00B928DE" w:rsidRPr="00DD6F3D" w:rsidRDefault="00B928DE" w:rsidP="00B928D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Site</w:t>
            </w:r>
            <w:r w:rsidR="00F750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Location</w:t>
            </w:r>
          </w:p>
        </w:tc>
        <w:tc>
          <w:tcPr>
            <w:tcW w:w="3927" w:type="dxa"/>
            <w:vAlign w:val="center"/>
          </w:tcPr>
          <w:p w14:paraId="5A84B89C" w14:textId="77777777" w:rsidR="00B928DE" w:rsidRDefault="00B928DE" w:rsidP="00B928D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A7AB5" w:rsidRPr="00001D40" w14:paraId="762AD218" w14:textId="77777777" w:rsidTr="000E564A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DF7BD01" w14:textId="77777777" w:rsidR="005A7AB5" w:rsidRPr="00001D40" w:rsidRDefault="005A7AB5" w:rsidP="005A7AB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  <w:vAlign w:val="center"/>
          </w:tcPr>
          <w:p w14:paraId="141AA083" w14:textId="6060BE1C" w:rsidR="005A7AB5" w:rsidRPr="007D6F80" w:rsidRDefault="005A7AB5" w:rsidP="005A7A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6F80">
              <w:rPr>
                <w:rFonts w:ascii="Aptos" w:hAnsi="Aptos" w:cs="Arial"/>
                <w:sz w:val="20"/>
                <w:szCs w:val="20"/>
              </w:rPr>
              <w:t>Occupational Certificate: Project Manager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C8C9090" w14:textId="5EEA8190" w:rsidR="005A7AB5" w:rsidRPr="00DD6F3D" w:rsidRDefault="005A7AB5" w:rsidP="005A7AB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Workplace Approval No.</w:t>
            </w:r>
          </w:p>
        </w:tc>
        <w:tc>
          <w:tcPr>
            <w:tcW w:w="3927" w:type="dxa"/>
            <w:vAlign w:val="center"/>
          </w:tcPr>
          <w:p w14:paraId="1792CF63" w14:textId="77777777" w:rsidR="005A7AB5" w:rsidRPr="00001D40" w:rsidRDefault="005A7AB5" w:rsidP="005A7AB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5A7AB5" w:rsidRPr="00001D40" w14:paraId="29E0FD86" w14:textId="77777777" w:rsidTr="000E564A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CAC758" w14:textId="77777777" w:rsidR="005A7AB5" w:rsidRPr="00001D40" w:rsidRDefault="005A7AB5" w:rsidP="005A7AB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  <w:vAlign w:val="center"/>
          </w:tcPr>
          <w:p w14:paraId="754E7912" w14:textId="573B3578" w:rsidR="005A7AB5" w:rsidRPr="007D6F80" w:rsidRDefault="005A7AB5" w:rsidP="005A7A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6F80">
              <w:rPr>
                <w:rFonts w:ascii="Aptos" w:hAnsi="Aptos" w:cs="Arial"/>
                <w:sz w:val="20"/>
                <w:szCs w:val="20"/>
              </w:rPr>
              <w:t>101869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E879C47" w14:textId="1D3CAA86" w:rsidR="005A7AB5" w:rsidRPr="00DD6F3D" w:rsidRDefault="005A7AB5" w:rsidP="005A7AB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Mentor</w:t>
            </w: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Name</w:t>
            </w:r>
          </w:p>
        </w:tc>
        <w:tc>
          <w:tcPr>
            <w:tcW w:w="3927" w:type="dxa"/>
            <w:vAlign w:val="center"/>
          </w:tcPr>
          <w:p w14:paraId="138329A3" w14:textId="77777777" w:rsidR="005A7AB5" w:rsidRPr="00001D40" w:rsidRDefault="005A7AB5" w:rsidP="005A7AB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5A7AB5" w:rsidRPr="00001D40" w14:paraId="5E9FB910" w14:textId="77777777" w:rsidTr="000E564A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76AD712" w14:textId="77777777" w:rsidR="005A7AB5" w:rsidRPr="00001D40" w:rsidRDefault="005A7AB5" w:rsidP="005A7AB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  <w:vAlign w:val="center"/>
          </w:tcPr>
          <w:p w14:paraId="18C99BC4" w14:textId="49DC975B" w:rsidR="005A7AB5" w:rsidRPr="007D6F80" w:rsidRDefault="005A7AB5" w:rsidP="005A7AB5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6F80">
              <w:rPr>
                <w:rFonts w:ascii="Aptos" w:hAnsi="Aptos" w:cs="Arial"/>
                <w:sz w:val="20"/>
                <w:szCs w:val="20"/>
              </w:rPr>
              <w:t>240, L5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96979F6" w14:textId="79FA00B0" w:rsidR="005A7AB5" w:rsidRPr="00DD6F3D" w:rsidRDefault="005A7AB5" w:rsidP="005A7AB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Contact No.</w:t>
            </w:r>
          </w:p>
        </w:tc>
        <w:tc>
          <w:tcPr>
            <w:tcW w:w="3927" w:type="dxa"/>
            <w:vAlign w:val="center"/>
          </w:tcPr>
          <w:p w14:paraId="2E7877FC" w14:textId="77777777" w:rsidR="005A7AB5" w:rsidRPr="00001D40" w:rsidRDefault="005A7AB5" w:rsidP="005A7AB5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6307E61" w14:textId="77777777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</w:p>
    <w:p w14:paraId="04A4C817" w14:textId="36F1E1F1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Th</w:t>
      </w:r>
      <w:r w:rsidR="00DF60BF">
        <w:rPr>
          <w:rFonts w:ascii="Arial" w:hAnsi="Arial" w:cs="Arial"/>
          <w:i/>
          <w:iCs/>
        </w:rPr>
        <w:t xml:space="preserve">e </w:t>
      </w:r>
      <w:r>
        <w:rPr>
          <w:rFonts w:ascii="Arial" w:hAnsi="Arial" w:cs="Arial"/>
          <w:i/>
          <w:iCs/>
        </w:rPr>
        <w:t>table</w:t>
      </w:r>
      <w:r w:rsidR="00DF60BF">
        <w:rPr>
          <w:rFonts w:ascii="Arial" w:hAnsi="Arial" w:cs="Arial"/>
          <w:i/>
          <w:iCs/>
        </w:rPr>
        <w:t xml:space="preserve"> below sh</w:t>
      </w:r>
      <w:r>
        <w:rPr>
          <w:rFonts w:ascii="Arial" w:hAnsi="Arial" w:cs="Arial"/>
          <w:i/>
          <w:iCs/>
        </w:rPr>
        <w:t xml:space="preserve">ould be </w:t>
      </w:r>
      <w:r w:rsidR="00DF60BF">
        <w:rPr>
          <w:rFonts w:ascii="Arial" w:hAnsi="Arial" w:cs="Arial"/>
          <w:i/>
          <w:iCs/>
        </w:rPr>
        <w:t xml:space="preserve">aligned to </w:t>
      </w:r>
      <w:r>
        <w:rPr>
          <w:rFonts w:ascii="Arial" w:hAnsi="Arial" w:cs="Arial"/>
          <w:i/>
          <w:iCs/>
        </w:rPr>
        <w:t xml:space="preserve">the </w:t>
      </w:r>
      <w:r w:rsidR="00DF60BF">
        <w:rPr>
          <w:rFonts w:ascii="Arial" w:hAnsi="Arial" w:cs="Arial"/>
          <w:i/>
          <w:iCs/>
        </w:rPr>
        <w:t>assessment matrix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2"/>
        <w:gridCol w:w="993"/>
        <w:gridCol w:w="803"/>
        <w:gridCol w:w="437"/>
        <w:gridCol w:w="437"/>
        <w:gridCol w:w="440"/>
        <w:gridCol w:w="437"/>
        <w:gridCol w:w="437"/>
        <w:gridCol w:w="440"/>
        <w:gridCol w:w="437"/>
        <w:gridCol w:w="515"/>
        <w:gridCol w:w="2237"/>
        <w:gridCol w:w="2234"/>
        <w:gridCol w:w="2198"/>
      </w:tblGrid>
      <w:tr w:rsidR="00F75057" w:rsidRPr="006711F2" w14:paraId="5DEF521C" w14:textId="578560E9" w:rsidTr="003E6DB6">
        <w:trPr>
          <w:trHeight w:val="416"/>
        </w:trPr>
        <w:tc>
          <w:tcPr>
            <w:tcW w:w="1027" w:type="pct"/>
            <w:vMerge w:val="restart"/>
            <w:shd w:val="clear" w:color="auto" w:fill="DD5E15"/>
            <w:vAlign w:val="center"/>
          </w:tcPr>
          <w:p w14:paraId="2D09DA73" w14:textId="65CDA12F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Work Experience Tasks</w:t>
            </w:r>
            <w:r w:rsidR="003E6DB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Complement Successfully</w:t>
            </w:r>
          </w:p>
        </w:tc>
        <w:tc>
          <w:tcPr>
            <w:tcW w:w="328" w:type="pct"/>
            <w:vMerge w:val="restart"/>
            <w:shd w:val="clear" w:color="auto" w:fill="DD5E15"/>
            <w:vAlign w:val="center"/>
          </w:tcPr>
          <w:p w14:paraId="6E0E3D80" w14:textId="7BE325EF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Credits </w:t>
            </w:r>
          </w:p>
        </w:tc>
        <w:tc>
          <w:tcPr>
            <w:tcW w:w="265" w:type="pct"/>
            <w:vMerge w:val="restart"/>
            <w:shd w:val="clear" w:color="auto" w:fill="DD5E15"/>
            <w:vAlign w:val="center"/>
          </w:tcPr>
          <w:p w14:paraId="335A3B88" w14:textId="197DCDD4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Days</w:t>
            </w:r>
          </w:p>
        </w:tc>
        <w:tc>
          <w:tcPr>
            <w:tcW w:w="1180" w:type="pct"/>
            <w:gridSpan w:val="8"/>
            <w:shd w:val="clear" w:color="auto" w:fill="E2D4AB"/>
            <w:vAlign w:val="center"/>
          </w:tcPr>
          <w:p w14:paraId="14DA954A" w14:textId="29362C4E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Timelines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weeks </w:t>
            </w: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>(shade blocks)</w:t>
            </w:r>
          </w:p>
        </w:tc>
        <w:tc>
          <w:tcPr>
            <w:tcW w:w="738" w:type="pct"/>
            <w:vMerge w:val="restart"/>
            <w:shd w:val="clear" w:color="auto" w:fill="DD5E15"/>
            <w:vAlign w:val="center"/>
          </w:tcPr>
          <w:p w14:paraId="5666A62F" w14:textId="678F8190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Dates</w:t>
            </w:r>
          </w:p>
        </w:tc>
        <w:tc>
          <w:tcPr>
            <w:tcW w:w="737" w:type="pct"/>
            <w:vMerge w:val="restart"/>
            <w:shd w:val="clear" w:color="auto" w:fill="DD5E15"/>
            <w:vAlign w:val="center"/>
          </w:tcPr>
          <w:p w14:paraId="20DDADA3" w14:textId="60D111A8" w:rsidR="00F75057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Candidate Signature</w:t>
            </w:r>
          </w:p>
        </w:tc>
        <w:tc>
          <w:tcPr>
            <w:tcW w:w="726" w:type="pct"/>
            <w:vMerge w:val="restart"/>
            <w:shd w:val="clear" w:color="auto" w:fill="DD5E15"/>
            <w:vAlign w:val="center"/>
          </w:tcPr>
          <w:p w14:paraId="32E3A0D0" w14:textId="23286C57" w:rsidR="00F75057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Mentor Signature</w:t>
            </w:r>
          </w:p>
        </w:tc>
      </w:tr>
      <w:tr w:rsidR="00F75057" w:rsidRPr="006711F2" w14:paraId="087E5F8A" w14:textId="6DB8F816" w:rsidTr="003E6DB6">
        <w:trPr>
          <w:trHeight w:val="416"/>
        </w:trPr>
        <w:tc>
          <w:tcPr>
            <w:tcW w:w="1027" w:type="pct"/>
            <w:vMerge/>
            <w:shd w:val="clear" w:color="auto" w:fill="DD5E15"/>
            <w:vAlign w:val="center"/>
          </w:tcPr>
          <w:p w14:paraId="58EFB7C8" w14:textId="5C285638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DD5E15"/>
            <w:vAlign w:val="center"/>
          </w:tcPr>
          <w:p w14:paraId="7F6A54C3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5" w:type="pct"/>
            <w:vMerge/>
            <w:shd w:val="clear" w:color="auto" w:fill="DD5E15"/>
            <w:vAlign w:val="center"/>
          </w:tcPr>
          <w:p w14:paraId="2D42A644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" w:type="pct"/>
            <w:shd w:val="clear" w:color="auto" w:fill="E2D4AB"/>
            <w:vAlign w:val="center"/>
          </w:tcPr>
          <w:p w14:paraId="73663A9E" w14:textId="13E2AB05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33E3B137" w14:textId="79C79177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41126186" w14:textId="14EA1CC8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793423A6" w14:textId="745EF3A1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60488C91" w14:textId="79B5528F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5A457ADB" w14:textId="770863E5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3686F7C7" w14:textId="04CE3EB7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69" w:type="pct"/>
            <w:shd w:val="clear" w:color="auto" w:fill="E2D4AB"/>
            <w:vAlign w:val="center"/>
          </w:tcPr>
          <w:p w14:paraId="72DC6D6C" w14:textId="3A190DE8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38" w:type="pct"/>
            <w:vMerge/>
            <w:shd w:val="clear" w:color="auto" w:fill="DD5E15"/>
            <w:vAlign w:val="center"/>
          </w:tcPr>
          <w:p w14:paraId="0D5ECA2A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7" w:type="pct"/>
            <w:vMerge/>
          </w:tcPr>
          <w:p w14:paraId="7BA0AF26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14:paraId="6C1242D9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F75057" w:rsidRPr="006711F2" w14:paraId="3D098718" w14:textId="5EEE89FF" w:rsidTr="003E6DB6">
        <w:trPr>
          <w:trHeight w:val="340"/>
        </w:trPr>
        <w:tc>
          <w:tcPr>
            <w:tcW w:w="1027" w:type="pct"/>
            <w:vAlign w:val="center"/>
          </w:tcPr>
          <w:p w14:paraId="247EA02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14:paraId="28D1E3F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1723234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6B8E28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06D897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A5850E4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CADF7C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76446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89E6AE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D0E063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779F18E4" w14:textId="79B9195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vAlign w:val="center"/>
          </w:tcPr>
          <w:p w14:paraId="17F39174" w14:textId="77BBB86D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060DABE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030E49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0A377E03" w14:textId="43AE0E67" w:rsidTr="003E6DB6">
        <w:trPr>
          <w:trHeight w:val="340"/>
        </w:trPr>
        <w:tc>
          <w:tcPr>
            <w:tcW w:w="1027" w:type="pct"/>
            <w:vAlign w:val="center"/>
          </w:tcPr>
          <w:p w14:paraId="5677312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14:paraId="35A5EBC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3954059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1055F16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3D24BA9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2230E6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37DA79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BD6B6B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5EB93F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5D91DF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61D1E000" w14:textId="2CA2350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vAlign w:val="center"/>
          </w:tcPr>
          <w:p w14:paraId="291F2D0F" w14:textId="4BDFBFE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991789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76B64E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3C9D78E5" w14:textId="70732718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EFB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02E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62E2B72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1ED117D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72BF9B9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47DD9F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D664EA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009733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D3E341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F8BE33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24E6D8EA" w14:textId="686616F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1D94" w14:textId="7EF1FF94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0F82199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CAFBA4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45EF8193" w14:textId="2548D8D6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5A3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1C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03915FE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60708A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8B27124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A4F077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71CE75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7B4789C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9BDC38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6301E8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3BBE2E7C" w14:textId="29308A23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B134" w14:textId="0A38AFD5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5644C4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76B3502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1626773D" w14:textId="071750DE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820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36D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0BBA7A8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DE62DC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072ED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795FC5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2C60E6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FE7AF5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DFE8D0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F089AA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6C51FBE6" w14:textId="7C6A2489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B41A" w14:textId="252DE25E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330426D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248613A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48AAE49D" w14:textId="716CA373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DEB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D51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5A51997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46C7E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3A784CB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572C65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F948DC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B00E58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55E638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3CB9FF9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05E1EBAA" w14:textId="485695B4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457E" w14:textId="3716EF2A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3AFDF833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6FC75FC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83D164E" w14:textId="77777777" w:rsidR="00CC12AF" w:rsidRDefault="00CC12AF" w:rsidP="00CC12AF">
      <w:pPr>
        <w:spacing w:line="360" w:lineRule="auto"/>
        <w:rPr>
          <w:rFonts w:ascii="Arial" w:hAnsi="Arial" w:cs="Arial"/>
          <w:b/>
          <w:bCs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947F2" w14:textId="77777777" w:rsidR="0022138D" w:rsidRDefault="0022138D" w:rsidP="00213C69">
      <w:pPr>
        <w:spacing w:after="0" w:line="240" w:lineRule="auto"/>
      </w:pPr>
      <w:r>
        <w:separator/>
      </w:r>
    </w:p>
  </w:endnote>
  <w:endnote w:type="continuationSeparator" w:id="0">
    <w:p w14:paraId="1CBF6D8D" w14:textId="77777777" w:rsidR="0022138D" w:rsidRDefault="0022138D" w:rsidP="00213C69">
      <w:pPr>
        <w:spacing w:after="0" w:line="240" w:lineRule="auto"/>
      </w:pPr>
      <w:r>
        <w:continuationSeparator/>
      </w:r>
    </w:p>
  </w:endnote>
  <w:endnote w:type="continuationNotice" w:id="1">
    <w:p w14:paraId="348CBF41" w14:textId="77777777" w:rsidR="0022138D" w:rsidRDefault="002213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218F85C7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0E7E1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2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0E68EF3" id="Group 9" o:spid="_x0000_s1026" style="position:absolute;margin-left:-.15pt;margin-top:11.7pt;width:842.05pt;height:21.65pt;z-index:-251658238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1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2C83C6" id="Group 9" o:spid="_x0000_s1026" style="position:absolute;margin-left:-42.35pt;margin-top:11.5pt;width:842.05pt;height:21.65pt;z-index:-251658239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F6D4B" w14:textId="77777777" w:rsidR="0022138D" w:rsidRDefault="0022138D" w:rsidP="00213C69">
      <w:pPr>
        <w:spacing w:after="0" w:line="240" w:lineRule="auto"/>
      </w:pPr>
      <w:r>
        <w:separator/>
      </w:r>
    </w:p>
  </w:footnote>
  <w:footnote w:type="continuationSeparator" w:id="0">
    <w:p w14:paraId="11BDCB48" w14:textId="77777777" w:rsidR="0022138D" w:rsidRDefault="0022138D" w:rsidP="00213C69">
      <w:pPr>
        <w:spacing w:after="0" w:line="240" w:lineRule="auto"/>
      </w:pPr>
      <w:r>
        <w:continuationSeparator/>
      </w:r>
    </w:p>
  </w:footnote>
  <w:footnote w:type="continuationNotice" w:id="1">
    <w:p w14:paraId="74801D98" w14:textId="77777777" w:rsidR="0022138D" w:rsidRDefault="002213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0098A50B" w:rsidR="00F17F63" w:rsidRDefault="00891EC6" w:rsidP="00891EC6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E67CA3B" id="Group 7" o:spid="_x0000_s1026" style="position:absolute;margin-left:790.9pt;margin-top:-19.5pt;width:842.1pt;height:27.75pt;z-index:251658243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8927EA8" id="Group 7" o:spid="_x0000_s1026" style="position:absolute;margin-left:-42.4pt;margin-top:-19.5pt;width:842.1pt;height:27.75pt;z-index:251658240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10F4B17"/>
    <w:multiLevelType w:val="multilevel"/>
    <w:tmpl w:val="3250983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01687"/>
    <w:multiLevelType w:val="hybridMultilevel"/>
    <w:tmpl w:val="BDE0E8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A2648B8"/>
    <w:multiLevelType w:val="hybridMultilevel"/>
    <w:tmpl w:val="0CA229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6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8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BDA3B25"/>
    <w:multiLevelType w:val="hybridMultilevel"/>
    <w:tmpl w:val="699635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4"/>
  </w:num>
  <w:num w:numId="2" w16cid:durableId="1978563538">
    <w:abstractNumId w:val="11"/>
  </w:num>
  <w:num w:numId="3" w16cid:durableId="349113405">
    <w:abstractNumId w:val="15"/>
  </w:num>
  <w:num w:numId="4" w16cid:durableId="589387648">
    <w:abstractNumId w:val="13"/>
  </w:num>
  <w:num w:numId="5" w16cid:durableId="637999579">
    <w:abstractNumId w:val="27"/>
  </w:num>
  <w:num w:numId="6" w16cid:durableId="21102706">
    <w:abstractNumId w:val="7"/>
  </w:num>
  <w:num w:numId="7" w16cid:durableId="1666739071">
    <w:abstractNumId w:val="8"/>
  </w:num>
  <w:num w:numId="8" w16cid:durableId="1224606331">
    <w:abstractNumId w:val="25"/>
  </w:num>
  <w:num w:numId="9" w16cid:durableId="1624506461">
    <w:abstractNumId w:val="34"/>
  </w:num>
  <w:num w:numId="10" w16cid:durableId="2087343079">
    <w:abstractNumId w:val="9"/>
  </w:num>
  <w:num w:numId="11" w16cid:durableId="126975948">
    <w:abstractNumId w:val="0"/>
  </w:num>
  <w:num w:numId="12" w16cid:durableId="364529137">
    <w:abstractNumId w:val="19"/>
  </w:num>
  <w:num w:numId="13" w16cid:durableId="15270606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2"/>
  </w:num>
  <w:num w:numId="15" w16cid:durableId="700402222">
    <w:abstractNumId w:val="26"/>
  </w:num>
  <w:num w:numId="16" w16cid:durableId="1628655497">
    <w:abstractNumId w:val="29"/>
  </w:num>
  <w:num w:numId="17" w16cid:durableId="1246768852">
    <w:abstractNumId w:val="28"/>
  </w:num>
  <w:num w:numId="18" w16cid:durableId="819155188">
    <w:abstractNumId w:val="18"/>
  </w:num>
  <w:num w:numId="19" w16cid:durableId="2000503499">
    <w:abstractNumId w:val="22"/>
  </w:num>
  <w:num w:numId="20" w16cid:durableId="1030758985">
    <w:abstractNumId w:val="37"/>
  </w:num>
  <w:num w:numId="21" w16cid:durableId="1566525094">
    <w:abstractNumId w:val="20"/>
  </w:num>
  <w:num w:numId="22" w16cid:durableId="1089930071">
    <w:abstractNumId w:val="35"/>
  </w:num>
  <w:num w:numId="23" w16cid:durableId="1463962566">
    <w:abstractNumId w:val="17"/>
  </w:num>
  <w:num w:numId="24" w16cid:durableId="181475614">
    <w:abstractNumId w:val="2"/>
  </w:num>
  <w:num w:numId="25" w16cid:durableId="582303698">
    <w:abstractNumId w:val="12"/>
  </w:num>
  <w:num w:numId="26" w16cid:durableId="651063625">
    <w:abstractNumId w:val="6"/>
  </w:num>
  <w:num w:numId="27" w16cid:durableId="754859924">
    <w:abstractNumId w:val="23"/>
  </w:num>
  <w:num w:numId="28" w16cid:durableId="1060522280">
    <w:abstractNumId w:val="16"/>
  </w:num>
  <w:num w:numId="29" w16cid:durableId="2137136969">
    <w:abstractNumId w:val="33"/>
  </w:num>
  <w:num w:numId="30" w16cid:durableId="1689863889">
    <w:abstractNumId w:val="21"/>
  </w:num>
  <w:num w:numId="31" w16cid:durableId="1663923813">
    <w:abstractNumId w:val="24"/>
  </w:num>
  <w:num w:numId="32" w16cid:durableId="619336064">
    <w:abstractNumId w:val="30"/>
  </w:num>
  <w:num w:numId="33" w16cid:durableId="102699867">
    <w:abstractNumId w:val="14"/>
  </w:num>
  <w:num w:numId="34" w16cid:durableId="1506552575">
    <w:abstractNumId w:val="10"/>
  </w:num>
  <w:num w:numId="35" w16cid:durableId="626199964">
    <w:abstractNumId w:val="31"/>
  </w:num>
  <w:num w:numId="36" w16cid:durableId="889267459">
    <w:abstractNumId w:val="5"/>
  </w:num>
  <w:num w:numId="37" w16cid:durableId="996109622">
    <w:abstractNumId w:val="36"/>
  </w:num>
  <w:num w:numId="38" w16cid:durableId="1655521877">
    <w:abstractNumId w:val="3"/>
  </w:num>
  <w:num w:numId="39" w16cid:durableId="4313957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5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4BE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E7E1B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CFB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2C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A54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AD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9D5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38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26F80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307F"/>
    <w:rsid w:val="002530D0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35B"/>
    <w:rsid w:val="00272502"/>
    <w:rsid w:val="00272D13"/>
    <w:rsid w:val="00273697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B6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E86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477D"/>
    <w:rsid w:val="002F52B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3A4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5FCD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DB6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8C6"/>
    <w:rsid w:val="00415A56"/>
    <w:rsid w:val="00415BE9"/>
    <w:rsid w:val="00416AC0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0E65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AF"/>
    <w:rsid w:val="004B3768"/>
    <w:rsid w:val="004B419D"/>
    <w:rsid w:val="004B41F5"/>
    <w:rsid w:val="004B41FE"/>
    <w:rsid w:val="004B467F"/>
    <w:rsid w:val="004B4972"/>
    <w:rsid w:val="004B4C01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4D50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80C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AB5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08B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2B2"/>
    <w:rsid w:val="006073D4"/>
    <w:rsid w:val="00607438"/>
    <w:rsid w:val="006076DD"/>
    <w:rsid w:val="00607E0E"/>
    <w:rsid w:val="00607EB0"/>
    <w:rsid w:val="00607EEE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7F2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570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0D9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D3A"/>
    <w:rsid w:val="006B0D94"/>
    <w:rsid w:val="006B105E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3F18"/>
    <w:rsid w:val="006E472E"/>
    <w:rsid w:val="006E486D"/>
    <w:rsid w:val="006E489B"/>
    <w:rsid w:val="006E52D8"/>
    <w:rsid w:val="006E5F63"/>
    <w:rsid w:val="006E6123"/>
    <w:rsid w:val="006E6813"/>
    <w:rsid w:val="006E6A6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855"/>
    <w:rsid w:val="00747988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8D3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098"/>
    <w:rsid w:val="00791186"/>
    <w:rsid w:val="007912FF"/>
    <w:rsid w:val="00791337"/>
    <w:rsid w:val="007915FC"/>
    <w:rsid w:val="00791835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D6F80"/>
    <w:rsid w:val="007E0059"/>
    <w:rsid w:val="007E0301"/>
    <w:rsid w:val="007E0824"/>
    <w:rsid w:val="007E0F72"/>
    <w:rsid w:val="007E17D5"/>
    <w:rsid w:val="007E19E4"/>
    <w:rsid w:val="007E1D0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936"/>
    <w:rsid w:val="00820A21"/>
    <w:rsid w:val="0082134E"/>
    <w:rsid w:val="008214AF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47EC4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5F4E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A5B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1EC6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4F16"/>
    <w:rsid w:val="008A5B42"/>
    <w:rsid w:val="008A6026"/>
    <w:rsid w:val="008A6364"/>
    <w:rsid w:val="008A639D"/>
    <w:rsid w:val="008A6F9F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38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8E0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509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4E"/>
    <w:rsid w:val="00971B25"/>
    <w:rsid w:val="00971D7E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28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1B4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D73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49F5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4F18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584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666"/>
    <w:rsid w:val="00B870B1"/>
    <w:rsid w:val="00B874E7"/>
    <w:rsid w:val="00B8763B"/>
    <w:rsid w:val="00B8793F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28DE"/>
    <w:rsid w:val="00B93278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BFD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2FE1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1C5A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496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C89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B32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6F7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566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2AF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5C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71F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0BF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1F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0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569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C20"/>
    <w:rsid w:val="00E87F10"/>
    <w:rsid w:val="00E9042A"/>
    <w:rsid w:val="00E90456"/>
    <w:rsid w:val="00E904A0"/>
    <w:rsid w:val="00E909CD"/>
    <w:rsid w:val="00E90D99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4A10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033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4AF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8BB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0AD"/>
    <w:rsid w:val="00F330D8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986"/>
    <w:rsid w:val="00F52A44"/>
    <w:rsid w:val="00F532AB"/>
    <w:rsid w:val="00F53EEF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057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24E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4E19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467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2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9</cp:revision>
  <cp:lastPrinted>2024-11-20T14:11:00Z</cp:lastPrinted>
  <dcterms:created xsi:type="dcterms:W3CDTF">2026-01-14T06:24:00Z</dcterms:created>
  <dcterms:modified xsi:type="dcterms:W3CDTF">2026-01-30T05:29:00Z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